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3E5" w:rsidRPr="009953E5" w:rsidRDefault="009953E5" w:rsidP="009953E5">
      <w:pPr>
        <w:rPr>
          <w:b/>
          <w:bCs/>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953E5">
        <w:rPr>
          <w:b/>
          <w:bCs/>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VERİMLİ DERS ÇALIŞMA</w:t>
      </w:r>
    </w:p>
    <w:p w:rsidR="009953E5" w:rsidRDefault="009953E5" w:rsidP="009953E5">
      <w:pPr>
        <w:rPr>
          <w:b/>
          <w:bCs/>
        </w:rPr>
      </w:pPr>
    </w:p>
    <w:p w:rsidR="009953E5" w:rsidRPr="00150A52" w:rsidRDefault="009953E5" w:rsidP="009953E5">
      <w:pPr>
        <w:rPr>
          <w:b/>
          <w:bCs/>
          <w:i/>
          <w:iCs/>
          <w:color w:val="FF0000"/>
        </w:rPr>
      </w:pPr>
      <w:r w:rsidRPr="00150A52">
        <w:rPr>
          <w:b/>
          <w:bCs/>
          <w:i/>
          <w:iCs/>
          <w:color w:val="FF0000"/>
        </w:rPr>
        <w:t>NİÇİN ÖĞRENMELİ VE ÇALIŞMALIYIZ?</w:t>
      </w:r>
    </w:p>
    <w:p w:rsidR="009953E5" w:rsidRPr="000F720A" w:rsidRDefault="009953E5" w:rsidP="00150A52">
      <w:pPr>
        <w:pStyle w:val="ListeParagraf"/>
        <w:numPr>
          <w:ilvl w:val="0"/>
          <w:numId w:val="1"/>
        </w:numPr>
        <w:rPr>
          <w:b/>
          <w:bCs/>
        </w:rPr>
      </w:pPr>
      <w:r w:rsidRPr="00150A52">
        <w:rPr>
          <w:b/>
          <w:bCs/>
        </w:rPr>
        <w:t xml:space="preserve">Hayatta mutlu olmak     </w:t>
      </w:r>
      <w:r w:rsidRPr="000F720A">
        <w:rPr>
          <w:b/>
          <w:bCs/>
        </w:rPr>
        <w:t>(başarı)</w:t>
      </w:r>
    </w:p>
    <w:p w:rsidR="009953E5" w:rsidRPr="000F720A" w:rsidRDefault="009953E5" w:rsidP="009953E5">
      <w:pPr>
        <w:pStyle w:val="ListeParagraf"/>
        <w:numPr>
          <w:ilvl w:val="0"/>
          <w:numId w:val="1"/>
        </w:numPr>
        <w:rPr>
          <w:b/>
          <w:bCs/>
        </w:rPr>
      </w:pPr>
      <w:r w:rsidRPr="00150A52">
        <w:rPr>
          <w:b/>
          <w:bCs/>
        </w:rPr>
        <w:t xml:space="preserve">Aileniz                 </w:t>
      </w:r>
      <w:r w:rsidRPr="000F720A">
        <w:rPr>
          <w:b/>
          <w:bCs/>
        </w:rPr>
        <w:t xml:space="preserve">      (vefa borcunuz)</w:t>
      </w:r>
    </w:p>
    <w:p w:rsidR="009953E5" w:rsidRDefault="009953E5" w:rsidP="009953E5">
      <w:pPr>
        <w:pStyle w:val="ListeParagraf"/>
        <w:numPr>
          <w:ilvl w:val="0"/>
          <w:numId w:val="1"/>
        </w:numPr>
        <w:rPr>
          <w:b/>
          <w:bCs/>
          <w:u w:val="single"/>
        </w:rPr>
      </w:pPr>
      <w:r w:rsidRPr="00150A52">
        <w:rPr>
          <w:b/>
          <w:bCs/>
        </w:rPr>
        <w:t>İyi bir iş bulmak</w:t>
      </w:r>
      <w:r w:rsidR="000F720A">
        <w:rPr>
          <w:b/>
          <w:bCs/>
        </w:rPr>
        <w:t xml:space="preserve"> </w:t>
      </w:r>
      <w:r w:rsidRPr="00150A52">
        <w:rPr>
          <w:b/>
          <w:bCs/>
        </w:rPr>
        <w:t xml:space="preserve"> </w:t>
      </w:r>
      <w:r w:rsidRPr="000F720A">
        <w:rPr>
          <w:b/>
          <w:bCs/>
        </w:rPr>
        <w:t>(saygıdeğer bir kişi)</w:t>
      </w:r>
    </w:p>
    <w:p w:rsidR="009953E5" w:rsidRDefault="009953E5" w:rsidP="009953E5">
      <w:pPr>
        <w:pStyle w:val="ListeParagraf"/>
        <w:numPr>
          <w:ilvl w:val="0"/>
          <w:numId w:val="1"/>
        </w:numPr>
        <w:rPr>
          <w:b/>
          <w:bCs/>
          <w:u w:val="single"/>
        </w:rPr>
      </w:pPr>
      <w:r w:rsidRPr="00150A52">
        <w:rPr>
          <w:b/>
          <w:bCs/>
        </w:rPr>
        <w:t>İyi bir eş bulmak</w:t>
      </w:r>
      <w:r w:rsidR="000F720A">
        <w:rPr>
          <w:b/>
          <w:bCs/>
        </w:rPr>
        <w:t xml:space="preserve"> </w:t>
      </w:r>
      <w:r w:rsidRPr="000F720A">
        <w:rPr>
          <w:b/>
          <w:bCs/>
        </w:rPr>
        <w:t>(güzel bir aile kurma)</w:t>
      </w:r>
    </w:p>
    <w:p w:rsidR="009953E5" w:rsidRDefault="009953E5" w:rsidP="009953E5">
      <w:pPr>
        <w:pStyle w:val="ListeParagraf"/>
        <w:numPr>
          <w:ilvl w:val="0"/>
          <w:numId w:val="1"/>
        </w:numPr>
        <w:rPr>
          <w:b/>
          <w:bCs/>
          <w:u w:val="single"/>
        </w:rPr>
      </w:pPr>
      <w:r w:rsidRPr="00150A52">
        <w:rPr>
          <w:b/>
          <w:bCs/>
        </w:rPr>
        <w:t xml:space="preserve">Vatan, millet ve tüm insanlık     </w:t>
      </w:r>
      <w:r w:rsidRPr="000F720A">
        <w:rPr>
          <w:b/>
          <w:bCs/>
        </w:rPr>
        <w:t>(</w:t>
      </w:r>
      <w:r w:rsidR="00150A52" w:rsidRPr="000F720A">
        <w:rPr>
          <w:b/>
          <w:bCs/>
        </w:rPr>
        <w:t>faydalı bir insan</w:t>
      </w:r>
    </w:p>
    <w:p w:rsidR="009953E5" w:rsidRPr="00150A52" w:rsidRDefault="009953E5" w:rsidP="009953E5">
      <w:pPr>
        <w:pStyle w:val="ListeParagraf"/>
        <w:numPr>
          <w:ilvl w:val="0"/>
          <w:numId w:val="1"/>
        </w:numPr>
        <w:rPr>
          <w:b/>
          <w:bCs/>
          <w:u w:val="single"/>
        </w:rPr>
      </w:pPr>
      <w:r w:rsidRPr="00150A52">
        <w:rPr>
          <w:b/>
          <w:bCs/>
        </w:rPr>
        <w:t>Geleceğiniz mi?  (</w:t>
      </w:r>
      <w:r w:rsidRPr="000F720A">
        <w:rPr>
          <w:b/>
          <w:bCs/>
        </w:rPr>
        <w:t>hayalleriniz,  kendiniz)</w:t>
      </w:r>
    </w:p>
    <w:p w:rsidR="009953E5" w:rsidRPr="00CB2C68" w:rsidRDefault="009953E5" w:rsidP="009953E5">
      <w:pPr>
        <w:rPr>
          <w:b/>
          <w:bCs/>
          <w:color w:val="FF0000"/>
          <w:u w:val="single"/>
        </w:rPr>
      </w:pPr>
      <w:r w:rsidRPr="00CB2C68">
        <w:rPr>
          <w:b/>
          <w:bCs/>
          <w:color w:val="FF0000"/>
          <w:u w:val="single"/>
        </w:rPr>
        <w:t> YOKSA HEPSİ İÇİN Mİ?</w:t>
      </w:r>
    </w:p>
    <w:p w:rsidR="009953E5" w:rsidRPr="00CB2C68" w:rsidRDefault="009953E5" w:rsidP="009953E5">
      <w:pPr>
        <w:rPr>
          <w:b/>
          <w:bCs/>
          <w:color w:val="00B050"/>
        </w:rPr>
      </w:pPr>
      <w:r w:rsidRPr="00CB2C68">
        <w:rPr>
          <w:b/>
          <w:bCs/>
          <w:color w:val="00B050"/>
        </w:rPr>
        <w:t xml:space="preserve">Anne baba ve öğretmenlerin öğrenciden genel beklentisi, onların “derslerine çok çalışıp başarılı olmaları” yönündedir.  Beklenti böyle olunca başarısızlığın nedeni yeterince çalışmamak olarak görülmekte ve öğrenciden sürekli daha çok çalışması istenmektedir. Oysa gerekli olan bilinçsizce çok çalışmak değil; verimli ders çalışma yollarını iyi bilerek ve bunlardan gereğince yararlanarak etkili çalışmaktır. </w:t>
      </w:r>
    </w:p>
    <w:p w:rsidR="009953E5" w:rsidRPr="00CB2C68" w:rsidRDefault="009953E5" w:rsidP="009953E5">
      <w:pPr>
        <w:rPr>
          <w:b/>
          <w:bCs/>
          <w:color w:val="00B050"/>
        </w:rPr>
      </w:pPr>
      <w:r w:rsidRPr="00CB2C68">
        <w:rPr>
          <w:b/>
          <w:bCs/>
          <w:color w:val="00B050"/>
        </w:rPr>
        <w:tab/>
        <w:t>Öğrenmek ve öğretmen için bir çok yol vardır. Bütün çocuklara uyan tek bir öğrenme stili yoktur. Bu nedenle önemli olan ilk şey öğrenciye uygun olan ders çalışma yöntemini bulmaktır.</w:t>
      </w:r>
    </w:p>
    <w:p w:rsidR="009953E5" w:rsidRDefault="009953E5" w:rsidP="009953E5">
      <w:pPr>
        <w:rPr>
          <w:b/>
          <w:bCs/>
        </w:rPr>
      </w:pPr>
    </w:p>
    <w:p w:rsidR="00CB2C68" w:rsidRDefault="00CB2C68" w:rsidP="009953E5">
      <w:pPr>
        <w:jc w:val="center"/>
        <w:rPr>
          <w:b/>
          <w:bCs/>
          <w:color w:val="C00000"/>
          <w:sz w:val="32"/>
          <w:szCs w:val="32"/>
        </w:rPr>
      </w:pPr>
    </w:p>
    <w:p w:rsidR="00CB2C68" w:rsidRDefault="00CB2C68" w:rsidP="00B34B59">
      <w:pPr>
        <w:rPr>
          <w:b/>
          <w:bCs/>
          <w:color w:val="C00000"/>
          <w:sz w:val="32"/>
          <w:szCs w:val="32"/>
        </w:rPr>
      </w:pPr>
    </w:p>
    <w:p w:rsidR="009953E5" w:rsidRPr="009953E5" w:rsidRDefault="009953E5" w:rsidP="009953E5">
      <w:pPr>
        <w:jc w:val="center"/>
        <w:rPr>
          <w:b/>
          <w:bCs/>
          <w:color w:val="C00000"/>
          <w:sz w:val="32"/>
          <w:szCs w:val="32"/>
        </w:rPr>
      </w:pPr>
      <w:r w:rsidRPr="009953E5">
        <w:rPr>
          <w:b/>
          <w:bCs/>
          <w:color w:val="C00000"/>
          <w:sz w:val="32"/>
          <w:szCs w:val="32"/>
        </w:rPr>
        <w:t>AHİ EVRAN ORTAOKULU</w:t>
      </w:r>
    </w:p>
    <w:p w:rsidR="009953E5" w:rsidRPr="009953E5" w:rsidRDefault="009953E5" w:rsidP="009953E5">
      <w:pPr>
        <w:jc w:val="center"/>
        <w:rPr>
          <w:b/>
          <w:bCs/>
          <w:color w:val="C00000"/>
          <w:sz w:val="32"/>
          <w:szCs w:val="32"/>
        </w:rPr>
      </w:pPr>
      <w:r w:rsidRPr="009953E5">
        <w:rPr>
          <w:b/>
          <w:bCs/>
          <w:color w:val="C00000"/>
          <w:sz w:val="32"/>
          <w:szCs w:val="32"/>
        </w:rPr>
        <w:t>REHBERLİK SERVİSİ</w:t>
      </w:r>
    </w:p>
    <w:p w:rsidR="009953E5" w:rsidRPr="009953E5" w:rsidRDefault="009953E5" w:rsidP="009953E5">
      <w:pPr>
        <w:rPr>
          <w:b/>
          <w:bCs/>
        </w:rPr>
      </w:pPr>
      <w:r w:rsidRPr="009953E5">
        <w:rPr>
          <w:b/>
          <w:bCs/>
        </w:rPr>
        <w:t> </w:t>
      </w:r>
    </w:p>
    <w:p w:rsidR="009953E5" w:rsidRDefault="009953E5" w:rsidP="009953E5">
      <w:pPr>
        <w:rPr>
          <w:b/>
          <w:bCs/>
        </w:rPr>
      </w:pPr>
      <w:r>
        <w:rPr>
          <w:b/>
          <w:bCs/>
        </w:rPr>
        <w:t xml:space="preserve">        </w:t>
      </w:r>
      <w:r w:rsidRPr="009953E5">
        <w:rPr>
          <w:b/>
          <w:bCs/>
        </w:rPr>
        <w:t> </w:t>
      </w:r>
      <w:r>
        <w:rPr>
          <w:b/>
          <w:bCs/>
          <w:noProof/>
          <w:lang w:eastAsia="tr-TR"/>
        </w:rPr>
        <w:drawing>
          <wp:inline distT="0" distB="0" distL="0" distR="0" wp14:anchorId="3A3CE855">
            <wp:extent cx="2343150" cy="35236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3523615"/>
                    </a:xfrm>
                    <a:prstGeom prst="rect">
                      <a:avLst/>
                    </a:prstGeom>
                    <a:noFill/>
                  </pic:spPr>
                </pic:pic>
              </a:graphicData>
            </a:graphic>
          </wp:inline>
        </w:drawing>
      </w:r>
    </w:p>
    <w:p w:rsidR="009953E5" w:rsidRPr="00EB039C" w:rsidRDefault="009953E5" w:rsidP="009953E5">
      <w:pPr>
        <w:rPr>
          <w:b/>
          <w:bCs/>
          <w:color w:val="0070C0"/>
          <w:sz w:val="24"/>
          <w:szCs w:val="24"/>
        </w:rPr>
      </w:pPr>
      <w:r w:rsidRPr="00EB039C">
        <w:rPr>
          <w:b/>
          <w:bCs/>
          <w:color w:val="0070C0"/>
          <w:sz w:val="24"/>
          <w:szCs w:val="24"/>
        </w:rPr>
        <w:t>VERİMLİ DERS ÇALIŞMA YÖNTEM VE TEKNİKLERİ</w:t>
      </w:r>
    </w:p>
    <w:p w:rsidR="009953E5" w:rsidRPr="009953E5" w:rsidRDefault="009953E5" w:rsidP="009953E5">
      <w:pPr>
        <w:rPr>
          <w:b/>
          <w:bCs/>
        </w:rPr>
      </w:pPr>
      <w:r w:rsidRPr="009953E5">
        <w:rPr>
          <w:b/>
          <w:bCs/>
        </w:rPr>
        <w:t> </w:t>
      </w:r>
    </w:p>
    <w:p w:rsidR="009953E5" w:rsidRPr="00EB039C" w:rsidRDefault="009953E5" w:rsidP="009953E5">
      <w:pPr>
        <w:rPr>
          <w:b/>
          <w:bCs/>
          <w:color w:val="FF0000"/>
        </w:rPr>
      </w:pPr>
      <w:r w:rsidRPr="00EB039C">
        <w:rPr>
          <w:b/>
          <w:bCs/>
          <w:color w:val="FF0000"/>
        </w:rPr>
        <w:t xml:space="preserve">DEVLER GİBİ ESER BIRAKMAK İÇİN KARINCALAR GİBİ </w:t>
      </w:r>
    </w:p>
    <w:p w:rsidR="009953E5" w:rsidRPr="00EB039C" w:rsidRDefault="009953E5" w:rsidP="009953E5">
      <w:pPr>
        <w:rPr>
          <w:b/>
          <w:bCs/>
          <w:color w:val="FF0000"/>
        </w:rPr>
      </w:pPr>
      <w:r w:rsidRPr="00EB039C">
        <w:rPr>
          <w:b/>
          <w:bCs/>
          <w:color w:val="FF0000"/>
        </w:rPr>
        <w:t>ÇALIŞMAK GEREKİR.</w:t>
      </w:r>
    </w:p>
    <w:p w:rsidR="009953E5" w:rsidRPr="00EB039C" w:rsidRDefault="009953E5" w:rsidP="009953E5">
      <w:pPr>
        <w:rPr>
          <w:b/>
          <w:bCs/>
          <w:color w:val="FF0000"/>
        </w:rPr>
      </w:pPr>
      <w:r w:rsidRPr="00EB039C">
        <w:rPr>
          <w:b/>
          <w:bCs/>
          <w:color w:val="FF0000"/>
        </w:rPr>
        <w:t xml:space="preserve">                                          Necip Fazıl Kısakürek</w:t>
      </w:r>
    </w:p>
    <w:p w:rsidR="009953E5" w:rsidRDefault="009953E5" w:rsidP="009953E5">
      <w:pPr>
        <w:rPr>
          <w:b/>
          <w:bCs/>
        </w:rPr>
      </w:pPr>
    </w:p>
    <w:p w:rsidR="009953E5" w:rsidRDefault="009953E5" w:rsidP="009953E5">
      <w:pPr>
        <w:rPr>
          <w:b/>
          <w:bCs/>
        </w:rPr>
      </w:pPr>
    </w:p>
    <w:p w:rsidR="009953E5" w:rsidRPr="00640D9D" w:rsidRDefault="00640D9D" w:rsidP="00640D9D">
      <w:pPr>
        <w:jc w:val="center"/>
        <w:rPr>
          <w:b/>
          <w:bCs/>
          <w:sz w:val="28"/>
          <w:szCs w:val="28"/>
        </w:rPr>
      </w:pPr>
      <w:r w:rsidRPr="00640D9D">
        <w:rPr>
          <w:b/>
          <w:bCs/>
          <w:noProof/>
          <w:sz w:val="28"/>
          <w:szCs w:val="28"/>
          <w:lang w:eastAsia="tr-TR"/>
        </w:rPr>
        <w:t>ETKİLİ VE VERİMLİ DERS ÇALIŞMAK İÇİN ALTIN KURALLAR</w:t>
      </w:r>
    </w:p>
    <w:p w:rsidR="009953E5" w:rsidRPr="00485643" w:rsidRDefault="009953E5" w:rsidP="00640D9D">
      <w:pPr>
        <w:pStyle w:val="ListeParagraf"/>
        <w:numPr>
          <w:ilvl w:val="0"/>
          <w:numId w:val="2"/>
        </w:numPr>
        <w:spacing w:after="120"/>
        <w:rPr>
          <w:b/>
          <w:bCs/>
          <w:color w:val="00B0F0"/>
        </w:rPr>
      </w:pPr>
      <w:r w:rsidRPr="00485643">
        <w:rPr>
          <w:b/>
          <w:bCs/>
          <w:color w:val="00B0F0"/>
        </w:rPr>
        <w:t>AMAÇ BELİRLEYİN</w:t>
      </w:r>
    </w:p>
    <w:p w:rsidR="009953E5" w:rsidRPr="00485643" w:rsidRDefault="009953E5" w:rsidP="009953E5">
      <w:pPr>
        <w:pStyle w:val="ListeParagraf"/>
        <w:numPr>
          <w:ilvl w:val="0"/>
          <w:numId w:val="2"/>
        </w:numPr>
        <w:spacing w:after="120"/>
        <w:rPr>
          <w:b/>
          <w:bCs/>
          <w:color w:val="00B0F0"/>
        </w:rPr>
      </w:pPr>
      <w:r w:rsidRPr="00485643">
        <w:rPr>
          <w:b/>
          <w:bCs/>
          <w:color w:val="00B0F0"/>
        </w:rPr>
        <w:t>PLANLI ÇALIŞIN</w:t>
      </w:r>
    </w:p>
    <w:p w:rsidR="009953E5" w:rsidRPr="00485643" w:rsidRDefault="009953E5" w:rsidP="009953E5">
      <w:pPr>
        <w:pStyle w:val="ListeParagraf"/>
        <w:numPr>
          <w:ilvl w:val="0"/>
          <w:numId w:val="2"/>
        </w:numPr>
        <w:spacing w:after="120"/>
        <w:rPr>
          <w:b/>
          <w:bCs/>
          <w:color w:val="00B0F0"/>
        </w:rPr>
      </w:pPr>
      <w:r w:rsidRPr="00485643">
        <w:rPr>
          <w:b/>
          <w:bCs/>
          <w:color w:val="00B0F0"/>
        </w:rPr>
        <w:t xml:space="preserve">ZAMANI ETKİN ŞEKİLDE DEĞERLENDİRİN </w:t>
      </w:r>
    </w:p>
    <w:p w:rsidR="009953E5" w:rsidRPr="00485643" w:rsidRDefault="009953E5" w:rsidP="009953E5">
      <w:pPr>
        <w:pStyle w:val="ListeParagraf"/>
        <w:numPr>
          <w:ilvl w:val="0"/>
          <w:numId w:val="2"/>
        </w:numPr>
        <w:spacing w:after="120"/>
        <w:rPr>
          <w:b/>
          <w:bCs/>
          <w:color w:val="00B0F0"/>
        </w:rPr>
      </w:pPr>
      <w:r w:rsidRPr="00485643">
        <w:rPr>
          <w:b/>
          <w:bCs/>
          <w:color w:val="00B0F0"/>
        </w:rPr>
        <w:t>VERİMİNİZİ ENGELLEYEN ETMENLERİ YOK EDİNİZ</w:t>
      </w:r>
    </w:p>
    <w:p w:rsidR="009953E5" w:rsidRPr="00485643" w:rsidRDefault="009953E5" w:rsidP="009953E5">
      <w:pPr>
        <w:pStyle w:val="ListeParagraf"/>
        <w:numPr>
          <w:ilvl w:val="0"/>
          <w:numId w:val="2"/>
        </w:numPr>
        <w:spacing w:after="120"/>
        <w:rPr>
          <w:b/>
          <w:bCs/>
          <w:color w:val="00B0F0"/>
        </w:rPr>
      </w:pPr>
      <w:r w:rsidRPr="00485643">
        <w:rPr>
          <w:b/>
          <w:bCs/>
          <w:color w:val="00B0F0"/>
        </w:rPr>
        <w:t>ÇALIŞMA ORTAMINIZI İYİ SEÇİN</w:t>
      </w:r>
    </w:p>
    <w:p w:rsidR="009953E5" w:rsidRPr="00485643" w:rsidRDefault="009953E5" w:rsidP="009953E5">
      <w:pPr>
        <w:pStyle w:val="ListeParagraf"/>
        <w:numPr>
          <w:ilvl w:val="0"/>
          <w:numId w:val="2"/>
        </w:numPr>
        <w:spacing w:after="120"/>
        <w:rPr>
          <w:b/>
          <w:bCs/>
          <w:color w:val="00B0F0"/>
        </w:rPr>
      </w:pPr>
      <w:r w:rsidRPr="00485643">
        <w:rPr>
          <w:b/>
          <w:bCs/>
          <w:color w:val="00B0F0"/>
        </w:rPr>
        <w:t>AYNI ANDA DERSLE BERABER BAŞKA BİR ŞEY YAPMAYIN</w:t>
      </w:r>
    </w:p>
    <w:p w:rsidR="009953E5" w:rsidRPr="00485643" w:rsidRDefault="009953E5" w:rsidP="009953E5">
      <w:pPr>
        <w:pStyle w:val="ListeParagraf"/>
        <w:numPr>
          <w:ilvl w:val="0"/>
          <w:numId w:val="2"/>
        </w:numPr>
        <w:spacing w:after="120"/>
        <w:rPr>
          <w:b/>
          <w:bCs/>
          <w:color w:val="00B0F0"/>
        </w:rPr>
      </w:pPr>
      <w:r w:rsidRPr="00485643">
        <w:rPr>
          <w:b/>
          <w:bCs/>
          <w:color w:val="00B0F0"/>
        </w:rPr>
        <w:t>NOT TUTUN</w:t>
      </w:r>
    </w:p>
    <w:p w:rsidR="009953E5" w:rsidRPr="00485643" w:rsidRDefault="009953E5" w:rsidP="009953E5">
      <w:pPr>
        <w:pStyle w:val="ListeParagraf"/>
        <w:numPr>
          <w:ilvl w:val="0"/>
          <w:numId w:val="2"/>
        </w:numPr>
        <w:spacing w:after="120"/>
        <w:rPr>
          <w:b/>
          <w:bCs/>
          <w:color w:val="00B0F0"/>
        </w:rPr>
      </w:pPr>
      <w:r w:rsidRPr="00485643">
        <w:rPr>
          <w:b/>
          <w:bCs/>
          <w:color w:val="00B0F0"/>
        </w:rPr>
        <w:t>FARKLI KAYNAKLARDAN YARARLANIN.</w:t>
      </w:r>
    </w:p>
    <w:p w:rsidR="009953E5" w:rsidRPr="00485643" w:rsidRDefault="009953E5" w:rsidP="009953E5">
      <w:pPr>
        <w:pStyle w:val="ListeParagraf"/>
        <w:numPr>
          <w:ilvl w:val="0"/>
          <w:numId w:val="2"/>
        </w:numPr>
        <w:spacing w:after="120"/>
        <w:rPr>
          <w:b/>
          <w:bCs/>
          <w:color w:val="00B0F0"/>
        </w:rPr>
      </w:pPr>
      <w:r w:rsidRPr="00485643">
        <w:rPr>
          <w:b/>
          <w:bCs/>
          <w:color w:val="00B0F0"/>
        </w:rPr>
        <w:t>TEKRAR YAPIN</w:t>
      </w:r>
    </w:p>
    <w:p w:rsidR="00640D9D" w:rsidRPr="00485643" w:rsidRDefault="009953E5" w:rsidP="009953E5">
      <w:pPr>
        <w:pStyle w:val="ListeParagraf"/>
        <w:numPr>
          <w:ilvl w:val="0"/>
          <w:numId w:val="2"/>
        </w:numPr>
        <w:spacing w:after="120"/>
        <w:rPr>
          <w:b/>
          <w:bCs/>
          <w:color w:val="00B0F0"/>
        </w:rPr>
      </w:pPr>
      <w:r w:rsidRPr="00485643">
        <w:rPr>
          <w:b/>
          <w:bCs/>
          <w:color w:val="00B0F0"/>
        </w:rPr>
        <w:t xml:space="preserve">DERSİ DERSTE ANLAMAYA ÇALIŞIN, </w:t>
      </w:r>
    </w:p>
    <w:p w:rsidR="009953E5" w:rsidRPr="00485643" w:rsidRDefault="009953E5" w:rsidP="009953E5">
      <w:pPr>
        <w:pStyle w:val="ListeParagraf"/>
        <w:numPr>
          <w:ilvl w:val="0"/>
          <w:numId w:val="2"/>
        </w:numPr>
        <w:spacing w:after="120"/>
        <w:rPr>
          <w:b/>
          <w:bCs/>
          <w:color w:val="00B0F0"/>
        </w:rPr>
      </w:pPr>
      <w:r w:rsidRPr="00485643">
        <w:rPr>
          <w:b/>
          <w:bCs/>
          <w:color w:val="00B0F0"/>
        </w:rPr>
        <w:t>ANLAMADIĞINIZ YERLERİ ÖĞRETMENLERİNİZE SORUN.</w:t>
      </w:r>
    </w:p>
    <w:p w:rsidR="009953E5" w:rsidRPr="009953E5" w:rsidRDefault="009953E5" w:rsidP="009953E5">
      <w:pPr>
        <w:rPr>
          <w:b/>
          <w:bCs/>
        </w:rPr>
      </w:pPr>
      <w:r w:rsidRPr="009953E5">
        <w:rPr>
          <w:b/>
          <w:bCs/>
        </w:rPr>
        <w:t xml:space="preserve">Ders çalışırken genellikle aynı ortamı tercih etmeye çalışın. Çalışma masanız derli toplu, yalın, elden geldiğince sabit ve sakin olmalı, ayrıca ışık, ısı gibi fiziksel sorunlar da çözümlenmiş olmalıdır. </w:t>
      </w:r>
    </w:p>
    <w:p w:rsidR="009953E5" w:rsidRPr="009953E5" w:rsidRDefault="009953E5" w:rsidP="009953E5">
      <w:pPr>
        <w:rPr>
          <w:b/>
          <w:bCs/>
        </w:rPr>
      </w:pPr>
      <w:r w:rsidRPr="009953E5">
        <w:rPr>
          <w:b/>
          <w:bCs/>
        </w:rPr>
        <w:t>•Çalışacağınız dersleri planlarken, okuma yolu ile öğrenilecek tarih, edebiyat gibi derslere çalışmanın başında yer vermek yararlı olur, böylece zihin yorulmadan yoğun okuma gerektiren konular daha iyi anlaşılır. Sayısal derslere çalışırken de yazarak çalışmak daha etkili olmaktadır.</w:t>
      </w:r>
    </w:p>
    <w:p w:rsidR="009953E5" w:rsidRPr="009953E5" w:rsidRDefault="009953E5" w:rsidP="009953E5">
      <w:pPr>
        <w:rPr>
          <w:b/>
          <w:bCs/>
        </w:rPr>
      </w:pPr>
      <w:r w:rsidRPr="009953E5">
        <w:rPr>
          <w:b/>
          <w:bCs/>
        </w:rPr>
        <w:t>•Çalışacağınız dersleri belirlerken, sürekli olarak çalışmaktan kaçındığınız ders varsa çalışmaya ondan baş</w:t>
      </w:r>
      <w:r w:rsidR="00B34B59">
        <w:rPr>
          <w:b/>
          <w:bCs/>
        </w:rPr>
        <w:t>lamalısınız!</w:t>
      </w:r>
    </w:p>
    <w:p w:rsidR="009953E5" w:rsidRPr="009953E5" w:rsidRDefault="009953E5" w:rsidP="009953E5">
      <w:pPr>
        <w:rPr>
          <w:b/>
          <w:bCs/>
        </w:rPr>
      </w:pPr>
    </w:p>
    <w:p w:rsidR="009953E5" w:rsidRPr="009953E5" w:rsidRDefault="009953E5" w:rsidP="009953E5">
      <w:pPr>
        <w:rPr>
          <w:b/>
          <w:bCs/>
        </w:rPr>
      </w:pPr>
    </w:p>
    <w:p w:rsidR="009953E5" w:rsidRPr="009953E5" w:rsidRDefault="009953E5" w:rsidP="009953E5">
      <w:pPr>
        <w:rPr>
          <w:b/>
          <w:bCs/>
        </w:rPr>
      </w:pPr>
    </w:p>
    <w:p w:rsidR="009953E5" w:rsidRPr="009953E5" w:rsidRDefault="009953E5" w:rsidP="009953E5">
      <w:pPr>
        <w:rPr>
          <w:b/>
          <w:bCs/>
        </w:rPr>
      </w:pPr>
    </w:p>
    <w:p w:rsidR="009953E5" w:rsidRPr="009953E5" w:rsidRDefault="009953E5" w:rsidP="009953E5">
      <w:pPr>
        <w:rPr>
          <w:b/>
          <w:bCs/>
        </w:rPr>
      </w:pPr>
    </w:p>
    <w:p w:rsidR="009953E5" w:rsidRPr="009953E5" w:rsidRDefault="009953E5" w:rsidP="009953E5">
      <w:pPr>
        <w:rPr>
          <w:b/>
          <w:bCs/>
        </w:rPr>
      </w:pPr>
    </w:p>
    <w:p w:rsidR="009953E5" w:rsidRPr="009953E5" w:rsidRDefault="009953E5" w:rsidP="009953E5">
      <w:pPr>
        <w:rPr>
          <w:b/>
          <w:bCs/>
        </w:rPr>
      </w:pPr>
    </w:p>
    <w:p w:rsidR="009953E5" w:rsidRPr="009953E5" w:rsidRDefault="009953E5" w:rsidP="009953E5">
      <w:pPr>
        <w:rPr>
          <w:b/>
          <w:bCs/>
        </w:rPr>
      </w:pPr>
    </w:p>
    <w:p w:rsidR="009953E5" w:rsidRPr="009953E5" w:rsidRDefault="009953E5" w:rsidP="009953E5">
      <w:pPr>
        <w:rPr>
          <w:b/>
          <w:bCs/>
        </w:rPr>
      </w:pPr>
    </w:p>
    <w:p w:rsidR="009953E5" w:rsidRPr="009953E5" w:rsidRDefault="009953E5" w:rsidP="009953E5">
      <w:r w:rsidRPr="009953E5">
        <w:t> </w:t>
      </w:r>
    </w:p>
    <w:p w:rsidR="003E15FD" w:rsidRDefault="009C7EE6"/>
    <w:sectPr w:rsidR="003E15FD" w:rsidSect="009953E5">
      <w:pgSz w:w="16838" w:h="11906" w:orient="landscape"/>
      <w:pgMar w:top="340" w:right="454" w:bottom="340" w:left="45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7489E"/>
    <w:multiLevelType w:val="hybridMultilevel"/>
    <w:tmpl w:val="578C1F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36144D"/>
    <w:multiLevelType w:val="hybridMultilevel"/>
    <w:tmpl w:val="227E9170"/>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D60"/>
    <w:rsid w:val="000F720A"/>
    <w:rsid w:val="00150A52"/>
    <w:rsid w:val="00485643"/>
    <w:rsid w:val="004B4929"/>
    <w:rsid w:val="00640D9D"/>
    <w:rsid w:val="009953E5"/>
    <w:rsid w:val="009B640B"/>
    <w:rsid w:val="009C7EE6"/>
    <w:rsid w:val="00B34B59"/>
    <w:rsid w:val="00CB2C68"/>
    <w:rsid w:val="00D96333"/>
    <w:rsid w:val="00EB039C"/>
    <w:rsid w:val="00FF2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A6260-04E7-CC4D-9101-7F00196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53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3E5"/>
    <w:rPr>
      <w:rFonts w:ascii="Tahoma" w:hAnsi="Tahoma" w:cs="Tahoma"/>
      <w:sz w:val="16"/>
      <w:szCs w:val="16"/>
    </w:rPr>
  </w:style>
  <w:style w:type="paragraph" w:styleId="ListeParagraf">
    <w:name w:val="List Paragraph"/>
    <w:basedOn w:val="Normal"/>
    <w:uiPriority w:val="34"/>
    <w:qFormat/>
    <w:rsid w:val="00150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218">
      <w:bodyDiv w:val="1"/>
      <w:marLeft w:val="0"/>
      <w:marRight w:val="0"/>
      <w:marTop w:val="0"/>
      <w:marBottom w:val="0"/>
      <w:divBdr>
        <w:top w:val="none" w:sz="0" w:space="0" w:color="auto"/>
        <w:left w:val="none" w:sz="0" w:space="0" w:color="auto"/>
        <w:bottom w:val="none" w:sz="0" w:space="0" w:color="auto"/>
        <w:right w:val="none" w:sz="0" w:space="0" w:color="auto"/>
      </w:divBdr>
    </w:div>
    <w:div w:id="1091245971">
      <w:bodyDiv w:val="1"/>
      <w:marLeft w:val="0"/>
      <w:marRight w:val="0"/>
      <w:marTop w:val="0"/>
      <w:marBottom w:val="0"/>
      <w:divBdr>
        <w:top w:val="none" w:sz="0" w:space="0" w:color="auto"/>
        <w:left w:val="none" w:sz="0" w:space="0" w:color="auto"/>
        <w:bottom w:val="none" w:sz="0" w:space="0" w:color="auto"/>
        <w:right w:val="none" w:sz="0" w:space="0" w:color="auto"/>
      </w:divBdr>
    </w:div>
    <w:div w:id="1557936631">
      <w:bodyDiv w:val="1"/>
      <w:marLeft w:val="0"/>
      <w:marRight w:val="0"/>
      <w:marTop w:val="0"/>
      <w:marBottom w:val="0"/>
      <w:divBdr>
        <w:top w:val="none" w:sz="0" w:space="0" w:color="auto"/>
        <w:left w:val="none" w:sz="0" w:space="0" w:color="auto"/>
        <w:bottom w:val="none" w:sz="0" w:space="0" w:color="auto"/>
        <w:right w:val="none" w:sz="0" w:space="0" w:color="auto"/>
      </w:divBdr>
    </w:div>
    <w:div w:id="18187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hulyamavi2016@gmail.com</cp:lastModifiedBy>
  <cp:revision>2</cp:revision>
  <dcterms:created xsi:type="dcterms:W3CDTF">2020-11-13T07:39:00Z</dcterms:created>
  <dcterms:modified xsi:type="dcterms:W3CDTF">2020-11-13T07:39:00Z</dcterms:modified>
</cp:coreProperties>
</file>